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того ль цветочек синий
          <w:br/>
           В косу мне вплетала мать,
          <w:br/>
           Чтоб в неметчине рабыней
          <w:br/>
           Довелось мне умирать?
          <w:br/>
          <w:br/>
          У меня в тот день проклятый
          <w:br/>
           Белый свет в очах померк:
          <w:br/>
           Привезли меня солдаты
          <w:br/>
           К немке в дом, под Кенигсберг.
          <w:br/>
          <w:br/>
          Дождь идет. Собака брешет.
          <w:br/>
           У крыльца шумит дубок.
          <w:br/>
           Здесь ничто меня не тешит,—
          <w:br/>
           Только спичек коробок.
          <w:br/>
          <w:br/>
          Ночью нету спать охоты,
          <w:br/>
           Все сижу я, глядя вверх:
          <w:br/>
           Может, наши самолеты
          <w:br/>
           Налетят на Кенигсберг?
          <w:br/>
          <w:br/>
          Налетят — тайком из дому
          <w:br/>
           Босиком на двор сбегу,
          <w:br/>
           Соберу в хлеву солому
          <w:br/>
           И хозяйку подожгу.
          <w:br/>
          <w:br/>
          Умирать не так обидно,
          <w:br/>
           Если знать, что, может быть,
          <w:br/>
           Нашим в небе — лучше видно
          <w:br/>
           Вражью станцию бомбить!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2022-04-24T09:22:54+03:00</dcterms:created>
  <dcterms:modified xsi:type="dcterms:W3CDTF">2022-04-24T09:22:54+03:00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