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Померкнет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Померкнет день; устанет ветр реветь,
          <w:br/>
           Нагое сердце перестанет верить,
          <w:br/>
           Река начнет у берегов мелеть,
          <w:br/>
           Я стану жизнь рассчитывать и мерить.
          <w:br/>
          <w:br/>
          Они прошли, безумные года,
          <w:br/>
           Как отошла весенняя вода,
          <w:br/>
           В которой отражалось поднебесье.
          <w:br/>
           Ах, отошел и уничтожен весь я.
          <w:br/>
          <w:br/>
          Свистит над домом остроносый дрозд,
          <w:br/>
           Чернила пахнут вишнею и морем,
          <w:br/>
           Души въезжает шарабан на мост.
          <w:br/>
           Ах, мы ль себе раскаяться позволим?
          <w:br/>
          <w:br/>
          Себя ли позовем из темноты,
          <w:br/>
           Себе ль снесем на кладбище цветы,
          <w:br/>
           Себя ль разыщем, фонарем махая?
          <w:br/>
           Себе ль напишем, в прошлое съезжая?
          <w:br/>
          <w:br/>
          Устал и воздух надо мной синеть.
          <w:br/>
           Я, защищаясь, руку поднимаю,
          <w:br/>
           Но не успев на небе прогреметь,
          <w:br/>
           Нас валит смех, как молния прямая.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2022-04-22T17:48:07+03:00</dcterms:created>
  <dcterms:modified xsi:type="dcterms:W3CDTF">2022-04-22T17:48:07+03:00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