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Победительница смертных,
          <w:br/>
          Не имея сил терпеть
          <w:br/>
          Красоты побед несметных,
          <w:br/>
          Поразила Майну — смерть.
          <w:br/>
          Возрыдали вкруг эроты,
          <w:br/>
          Всплакал, возрыдал и я;
          <w:br/>
          Музы, зря на мрачны ноты,
          <w:br/>
          Пели гимн ей, — и моя
          <w:br/>
          Горесть повторяла лира.
          <w:br/>
          Убежала радость прочь,
          <w:br/>
          Прелести сокрылись мира,
          <w:br/>
          Тишина и черна ночь
          <w:br/>
          Скутали мой дом в запоны.
          <w:br/>
          От земли и от небес
          <w:br/>
          Слышны эха только стоны;
          <w:br/>
          Плачем мы — и плачет лес;
          <w:br/>
          Воем мы — и воют горы.
          <w:br/>
          Плач сей был бы без конца,
          <w:br/>
          Если б алый луч Авроры,
          <w:br/>
          Бог, что светит муз в сердца,
          <w:br/>
          Не предстал и мне сияньем
          <w:br/>
          Не влиял утехи в грудь.
          <w:br/>
          «Помяни, — рек, — возлияньем
          <w:br/>
          Доблесть — и покоен будь».
          <w:br/>
          Взял я урну и росами
          <w:br/>
          Чистыми, будто кристалл,
          <w:br/>
          Полну наточил слезами,
          <w:br/>
          Гроб облив, поцеловал.
          <w:br/>
          И из праха возникают
          <w:br/>
          Се три розы, сплетшись в куст,
          <w:br/>
          Веселят, благоухают,
          <w:br/>
          Разгоняют мрачну грусть.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2022-03-19T07:56:10+03:00</dcterms:created>
  <dcterms:modified xsi:type="dcterms:W3CDTF">2022-03-19T07:56:10+03:00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