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Попытка диагноза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пойму на выдохе и вдохе
          <w:br/>
           и пойду с другими заодно
          <w:br/>
           мимо жизни, около эпохи —
          <w:br/>
           ибо нам вмешаться не дано.
          <w:br/>
          <w:br/>
          Не умру от голода и жажды,
          <w:br/>
           что-нибудь и мне перепадёт…
          <w:br/>
           И с эпохой разминусь однажды:
          <w:br/>
           я пройду —
          <w:br/>
           или она пройдёт.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2022-04-21T23:22:03+03:00</dcterms:created>
  <dcterms:modified xsi:type="dcterms:W3CDTF">2022-04-21T23:22:03+03:00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