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Сгущаются ночные тени.
          <w:br/>
           Не сесть и не разжечь костра.
          <w:br/>
           В душе обида поражений
          <w:br/>
           Еще свежа, еще остра.
          <w:br/>
          <w:br/>
          Мы слишком долго отступали
          <w:br/>
           Сквозь этот черный, страшный год.
          <w:br/>
           И кровь друзей, что в битвах пали,
          <w:br/>
           Сердца стыдом и болью жжет.
          <w:br/>
          <w:br/>
          Путем от Прута и от Буга
          <w:br/>
           Нас на восток гнала гроза.
          <w:br/>
           Ну как мы взглянем друг на друга?
          <w:br/>
           Как глянем родине в глаза?
          <w:br/>
          <w:br/>
          На всем пути дымятся хаты,
          <w:br/>
           На всех полях войны печать.
          <w:br/>
           Что ж мы молчим? Ведь мы солдаты.
          <w:br/>
           Нам надо кровью отвечать.
          <w:br/>
          <w:br/>
          Пора! Уже в донских станицах
          <w:br/>
           Враги пытают нашу честь.
          <w:br/>
           Ведь порох есть в пороховницах,
          <w:br/>
           И ярость есть, и сила есть.
          <w:br/>
          <w:br/>
          За то, что нам всего дороже,
          <w:br/>
           За боль и горечь всех скорбей,
          <w:br/>
           Рукой, не ведающей дрожи,
          <w:br/>
           Ты малодушного убей.
          <w:br/>
          <w:br/>
          Пора! Бестрепетно и смело
          <w:br/>
           Пойдем вперед сквозь кровь и дым
          <w:br/>
           И Ленина святое дело
          <w:br/>
           На поруганье не дадим.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2022-04-21T12:56:31+03:00</dcterms:created>
  <dcterms:modified xsi:type="dcterms:W3CDTF">2022-04-21T12:56:31+03:00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