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 кончать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кончать! Пожалуй, слишком
          <w:br/>
          Вы далеко уже зашли
          <w:br/>
          И алым предались излишкам
          <w:br/>
          Для удобрения земли!..
          <w:br/>
          Пора кончать! Ведь кроме смерти,
          <w:br/>
          Жизнь существует на земле…
          <w:br/>
          В аду ублажены все черти,
          <w:br/>
          Глумясь на ваших тел золе…
          <w:br/>
          Пора кончать! Воздвигни знамя!
          <w:br/>
          «Любовь и жизнь!» — зажги на нем.
          <w:br/>
          Пора кончать! Иль кончит с нами
          <w:br/>
          Готовый грянуть Божий гром!
          <w:br/>
          Пора кончать! Остановитесь!
          <w:br/>
          Довольно бога искушать!
          <w:br/>
          Вот сходит с неба белый витязь
          <w:br/>
          И молит вас: «Пора кончать!»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2022-03-22T11:27:47+03:00</dcterms:created>
  <dcterms:modified xsi:type="dcterms:W3CDTF">2022-03-22T11:27:47+03:00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