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Поросенок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Полосатые котята
          <w:br/>
          Ползают, пищат.
          <w:br/>
          Любит, любит наша Тата
          <w:br/>
          Маленьких котят.
          <w:br/>
          <w:br/>
          Но всего милее Татеньке
          <w:br/>
          Не котёнок полосатенький,
          <w:br/>
          Не утёнок,
          <w:br/>
          Не цыплёнок,
          <w:br/>
          А курносый поросёнок.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2021-11-10T09:41:26+03:00</dcterms:created>
  <dcterms:modified xsi:type="dcterms:W3CDTF">2021-11-10T09:41:26+03:00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