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Портовая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снегу, как тюлени,
          <w:br/>
             Лежат валуны,
          <w:br/>
          Чайки плещутся в пене
          <w:br/>
             Набежавшей волны.
          <w:br/>
          <w:br/>
          Порт в ночи затихает,
          <w:br/>
             Все закончили труд,
          <w:br/>
          Огоньками мигает
          <w:br/>
             Их домашний уют...
          <w:br/>
          <w:br/>
          Вдруг вода загрохочет
          <w:br/>
             У бортов кораблей,
          <w:br/>
          Забурлит, заклокочет,
          <w:br/>
             Как в кипящем котле.
          <w:br/>
          <w:br/>
          И под шум стоголосый,
          <w:br/>
             Пробуждаясь, опять
          <w:br/>
          Будут жены матросов
          <w:br/>
             Свет в домах зажигать.
          <w:br/>
          <w:br/>
          Будет снова тревожен
          <w:br/>
             Их полночный уют,
          <w:br/>
          И взволнованно тоже
          <w:br/>
             Дети к окнам прильнут.
          <w:br/>
          <w:br/>
          Знать, поэтому шквалам,
          <w:br/>
             Нагоняющим жуть,
          <w:br/>
          К заметеленным скалам
          <w:br/>
             Корабли не свернуть.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2021-11-11T04:24:29+03:00</dcterms:created>
  <dcterms:modified xsi:type="dcterms:W3CDTF">2021-11-11T04:24:29+03:00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