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Посещение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сидел у раскрытого окна… утром, ранним утром первого мая.
          <w:br/>
          <w:br/>
          Заря еще не занималась; но уже бледнела, уже холодела темная теплая ночь.
          <w:br/>
          <w:br/>
          Туман не вставал, не бродил ветерок, всё было одноцветно и безмолвно… но чуялась близость пробуждения — и в поредевшем воздухе пахло жесткой сыростью росы.
          <w:br/>
          <w:br/>
          Вдруг в мою комнату, сквозь раскрытое окно, легко позванивая и шурша, влетела большая птица.
          <w:br/>
          <w:br/>
          Я вздрогнул, вгляделся… То была не птица, то была крылатая маленькая женщина, одетая в тесное, длинное, книзу волнистое платье.
          <w:br/>
          <w:br/>
          Вся она была серая, перламутрового цвета; одна лишь внутренняя сторона ее крылышек алела нежной алостью распускающейся розы; венок из ландышей охватывал разбросанные кудри круглой головки — и, подобные усикам бабочки, два павлиньих пера забавно колебались над красивым, выпуклым лобиком.
          <w:br/>
          <w:br/>
          Она пронеслась раза два под потолком; ее крошечное лицо смеялось; смеялись также огромные, черные, светлые глаза.
          <w:br/>
          <w:br/>
          Веселая резвость прихотливого полета дробила их алмазные лучи.
          <w:br/>
          <w:br/>
          Она держала в руке длинный стебель степного цветка: «царским жезлом» зовут его русские люди, — он и то похож на скипетр.
          <w:br/>
          <w:br/>
          Стремительно пролетая надо мною, коснулась она моей головы тем цветком.
          <w:br/>
          <w:br/>
          Я рванулся к ней… Но она уже выпорхнула из окна — и умчалась.
          <w:br/>
          <w:br/>
          В саду, в глуши сиреневых кустов, горлинка встретила ее первым воркованьем — а там, где она скрылась, молочно-белое небо тихонько закраснелось.
          <w:br/>
          <w:br/>
          Я узнал тебя, богиня фантазии! Ты посетила меня случайно — ты полетела к молодым поэтам.
          <w:br/>
          <w:br/>
          О, поэзия! Молодость! Женская, девственная красота! Вы только на миг можете блеснуть передо мною — ранним утром ранней весны!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2022-03-18T14:56:53+03:00</dcterms:created>
  <dcterms:modified xsi:type="dcterms:W3CDTF">2022-03-18T14:56:53+03:00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