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П.Н. Каратееву (На петербургских плюнь злодеев)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петербургских плюнь злодеев;
          <w:br/>
          Пусть дьявол губит эту тлю. —
          <w:br/>
          Тебя же, Павел Каратеев,
          <w:br/>
          Лишь об одном теперь молю:
          <w:br/>
          <w:br/>
          Весна придет: в окошко глянешь, —
          <w:br/>
          Посев, косьба, посев опять,
          <w:br/>
          И калачом уж не заманишь
          <w:br/>
          Тебя к соседу ночевать.
          <w:br/>
          <w:br/>
          А твой сосед, прямой пустынник
          <w:br/>
          И сам слуга родной земле,
          <w:br/>
          Тебе в угоду именинник
          <w:br/>
          Не в сенокос, а в феврале.
          <w:br/>
          <w:br/>
          Так посети — хоть вместе ляжем, —
          <w:br/>
          Наш теплый верх тебе знаком, —
          <w:br/>
          И новых жеребят покажем,
          <w:br/>
          И на бильярде промахнем.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2022-03-17T20:57:18+03:00</dcterms:created>
  <dcterms:modified xsi:type="dcterms:W3CDTF">2022-03-17T20:57:18+03:00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