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графу Виельгорскому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ты, владеющий гитарой трубадура,
          <w:br/>
          Эраты голосом и прелестью Амура,
          <w:br/>
          Воспомни, милый граф, счастливы времена,
          <w:br/>
          Когда нас юношей увидела Двина!
          <w:br/>
          Когда, отвоевав под знаменем Беллоны,
          <w:br/>
          Под знаменем Любви я начал воевать
          <w:br/>
          И новый регламент и новые законы
          <w:br/>
          В глазах прелестницы читать!
          <w:br/>
          Заря весны моей, тебя как не бывало!
          <w:br/>
          Но сердце в той стране с любовью отдыхало,
          <w:br/>
          Где я узнал тебя, мой нежный трубадур!
          <w:br/>
          Обетованный край! где ветреный Амур
          <w:br/>
          Прелестным личиком любезный пол дарует,
          <w:br/>
          Под дымкой на груди лилеи образует
          <w:br/>
          (Какими б и у нас гордилась красота!),
          <w:br/>
          Вливает томный огнь и в очи, и в уста,
          <w:br/>
          А в сердце юное любви прямое чувство.
          <w:br/>
          Счастливые места, где нравиться искусство
          <w:br/>
          Не нужно для мужей,
          <w:br/>
          Сидящих с трубками вкруг угольных огней
          <w:br/>
          За сыром выписным, за гамбургским журналом,
          <w:br/>
          Меж тем как жены их, смеясь под опахалом,
          <w:br/>
          ‘Люблю, люблю тебя!’ — пришельцу говорят
          <w:br/>
          И руку жмут ему коварными перстами!
          <w:br/>
          <w:br/>
          О мой любезный друг! Отдай, отдай назад
          <w:br/>
          Зарю прошедших дней и с прежними бедами,
          <w:br/>
          С любовью и войной!
          <w:br/>
          Или, волшебник мой,
          <w:br/>
          Одушеви мое музыкой песнопенье;
          <w:br/>
          Вдохни огонь любви в холодные слова,
          <w:br/>
          Еще отдай стихам потерянны права
          <w:br/>
          И камни приводить в движенье,
          <w:br/>
          И горы, и леса!
          <w:br/>
          Тогда я с сильфами взлечу на небеса
          <w:br/>
          И тихо, как призрак, как луч от неба ясный,
          <w:br/>
          Спущусь на берега пологие Двины
          <w:br/>
          С твоей гитарой сладкогласной:
          <w:br/>
          Коснусь волшебныя струны,
          <w:br/>
          Коснусь… и нимфы гор при месячном сияньи,
          <w:br/>
          Как тени легкие, в прозрачном одеяньи,
          <w:br/>
          С сильванами сойдут услышать голос мой.
          <w:br/>
          Наяды робкие, всплывая над водой,
          <w:br/>
          Восплешут белыми руками,
          <w:br/>
          И майский ветерок, проснувшись на цветах,
          <w:br/>
          В прохладных рощах и садах,
          <w:br/>
          Повеет тихими крылами;
          <w:br/>
          С очей прелестных дев он свеет тонкий сон,
          <w:br/>
          Отгонит легки сновиденья
          <w:br/>
          И тихим шепотом им скажет: ‘Это он!
          <w:br/>
          Вы слышите его знакомы песнопенья!’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2022-03-20T05:49:18+03:00</dcterms:created>
  <dcterms:modified xsi:type="dcterms:W3CDTF">2022-03-20T05:49:18+03:00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