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Л.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же? будет ли вино?
          <w:br/>
          Лайон, жду его давно.
          <w:br/>
          Знаешь ли какого рода?
          <w:br/>
          У меня закон один:
          <w:br/>
          Жажды полная свобода
          <w:br/>
          И терпимость всяких вин.
          <w:br/>
          Погреб мой гостеприимный
          <w:br/>
          Рад мадере золотой
          <w:br/>
          И под пробкой смоляной
          <w:br/>
          St Пере бутылке длинной.
          <w:br/>
          В лета красные мои,
          <w:br/>
          В лета юности безумной,
          <w:br/>
          Поэтической Аи
          <w:br/>
          Нравился мне пеной шумной,
          <w:br/>
          Сим подобием любви!
          <w:br/>
          ..........вспомнил о поэте
          <w:br/>
          И напененный бокал
          <w:br/>
          Я тогда всему на свете,
          <w:br/>
          Милый брат, предпочитал.
          <w:br/>
          <w:br/>
          Ныне нет во мне пристрастья —
          <w:br/>
          Без разбора за столом,
          <w:br/>
          Друг разумный сладострастья,
          <w:br/>
          Вина обхожу кругом
          <w:br/>
          Все люблю я понемногу —
          <w:br/>
          Часто двигаю стакан,
          <w:br/>
          Часто пью — но, слава богу,
          <w:br/>
          Редко, редко лягу пьян.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2021-11-11T10:50:38+03:00</dcterms:created>
  <dcterms:modified xsi:type="dcterms:W3CDTF">2021-11-11T10:50:38+03:00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