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молодости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твоих страстей еще не охладили
          <w:br/>
           Потока времени прохладные струи,
          <w:br/>
           Запечатлей для тех, кто в жизнь едва вступили,
          <w:br/>
           Душевные волнения твои.
          <w:br/>
           Поведай молодости о сладчайшей боли,
          <w:br/>
           Такой же древней, как библейский Ной,
          <w:br/>
           О горькой радости, о радостной неволе
          <w:br/>
           И об улыбке, без вина хмельной.
          <w:br/>
           Поведай им, пленительным и юным,
          <w:br/>
           Едва раскрывшим очи для любви,
          <w:br/>
           О блеске звезд, о ночи самой лунной
          <w:br/>
           И о незримых таинствах крови.
          <w:br/>
           Поведай им, как с дикой жаждой счастья
          <w:br/>
           Пересекал ты Тихий океан,
          <w:br/>
           О сердце и его неудержимой власти,
          <w:br/>
           О берегах разнообразных стран.
          <w:br/>
           Сумей им передать и запахи и краски
          <w:br/>
           Цветов и волн, закатов, зорь и тел,
          <w:br/>
           Науку неизведанную ласки
          <w:br/>
           И тот огонь, которым ты горел.
          <w:br/>
           Пусть молодость послушает о буре,
          <w:br/>
           Едва угасшей на закате лет,
          <w:br/>
           Чтоб начертать на собственной лазури
          <w:br/>
           Таких же бурь и потрясений след.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2022-04-23T20:45:56+03:00</dcterms:created>
  <dcterms:modified xsi:type="dcterms:W3CDTF">2022-04-23T20:45:56+03:00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