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к утру близилось… Унынье превозмочь
          <w:br/>
           На шумном празднике не мог я и тоскливо
          <w:br/>
           Оставил скучный пир. Как день, сияла ночь.
          <w:br/>
           Через Неву домой я ехал торопливо.
          <w:br/>
          <w:br/>
          Все было так мертво и тихо на реке.
          <w:br/>
           Казались небеса спокойствием объяты;
          <w:br/>
           Облитые луной, белели вдалеке
          <w:br/>
           Угрюмые дворцы, заснувшие палаты;
          <w:br/>
          <w:br/>
          И скрип моих саней один звучал кругом,
          <w:br/>
           Но музыке иной внимал я слухом жадным:
          <w:br/>
           То тихий стон ее в безмолвии ночном
          <w:br/>
           Мне душу потрясал каким-то сном отрадным.
          <w:br/>
          <w:br/>
          И чудилося мне: под тканью золотой,
          <w:br/>
           При ярком говоре толпы немых видений,
          <w:br/>
           В неведомой красе носились предо мной
          <w:br/>
           Такие светлые, сияющие тени…
          <w:br/>
          <w:br/>
          То вдруг какой-то страх и чувство пустоты
          <w:br/>
           Сжимали грудь мою… Сменяя призрак ложный,
          <w:br/>
           Другие чередой являлися мечты,
          <w:br/>
           Другой носился бред, и странный и тревожный.
          <w:br/>
          <w:br/>
          Пустыней белою тот пир казался мне;
          <w:br/>
           Тоска моя росла, росла, как стон разлуки…
          <w:br/>
           И как-то жалобно дрожали в тишине
          <w:br/>
           Напева бального отрывочные звуки.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2022-04-22T02:54:54+03:00</dcterms:created>
  <dcterms:modified xsi:type="dcterms:W3CDTF">2022-04-22T02:54:54+03:00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