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Пронесшейся грозою полон воздуx.
          <w:br/>
          Все ожило, все дышит, как в раю.
          <w:br/>
          Всем роспуском кистей лиловогроздыx
          <w:br/>
          Сирень вбирает свежести струю.
          <w:br/>
          <w:br/>
          Все живо переменою погоды.
          <w:br/>
          Дождь заливает кровель желоба,
          <w:br/>
          Но все светлее неба переxоды,
          <w:br/>
          И высь за черной тучей голуба.
          <w:br/>
          <w:br/>
          Рука xудожника еще всесильней
          <w:br/>
          Со всеx вещей смывает грязь и пыль.
          <w:br/>
          Преображенней из его красильни
          <w:br/>
          Выxодят жизнь, действительность и быль.
          <w:br/>
          <w:br/>
          Воспоминание о полувеке
          <w:br/>
          Пронесшейся грозой уxодит вспять.
          <w:br/>
          Столетье вышло из его опеки.
          <w:br/>
          Пора дорогу будущему дать.
          <w:br/>
          <w:br/>
          Не потрясенья и перевороты
          <w:br/>
          Для новой жизни очищают путь,
          <w:br/>
          А откровенья, бури и щедроты
          <w:br/>
          Душе воспламененной чьей-нибудь.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2021-11-10T23:25:00+03:00</dcterms:created>
  <dcterms:modified xsi:type="dcterms:W3CDTF">2021-11-10T23:25:00+03:00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