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долгих лет разлуки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долгих лет разлуки
          <w:br/>
           В летний лес вхожу с тревогой.
          <w:br/>
           Тот же гул тысячезвукий,
          <w:br/>
           Тот же хвойный сумрак строгий,
          <w:br/>
           Тот же трепет и мерцанье,
          <w:br/>
           Те же тени и просветы,
          <w:br/>
           Те же птичьи восклицанья
          <w:br/>
           И вопросы и ответы.
          <w:br/>
           Глубока была отвычка,
          <w:br/>
           Но невольно сердце вняло,
          <w:br/>
           Как кому-то где-то птичка
          <w:br/>
           Что-то звонко объясняла.
          <w:br/>
           Здравствуй, лес! К тебе пришла я
          <w:br/>
           С безутешною утратой.
          <w:br/>
           О, любовь моя былая,
          <w:br/>
           Приголубь меня, порадуй!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2022-04-27T00:43:48+03:00</dcterms:created>
  <dcterms:modified xsi:type="dcterms:W3CDTF">2022-04-27T00:43:48+03:00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