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работы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 станка до вечера копался -
          <w:br/>
          Все попусту! Лишь дома за столом,
          <w:br/>
          Хлебая щи, внезапно догадался,
          <w:br/>
          Какой детали не хватало в нем.
          <w:br/>
          <w:br/>
          И соколом взглянул он на старуху,
          <w:br/>
          Что отдыхала, лежа на печи:
          <w:br/>
          "Ну, мать моя! Такую бы стряпуху
          <w:br/>
          Да в ресторан! Значительные щи!"
          <w:br/>
          <w:br/>
          Старуха знала - с каждым годом реже
          <w:br/>
          Был ласков муж, и думала сквозь сон:
          <w:br/>
          "Заврался старый!" Щи-то были те же,
          <w:br/>
          Что и вчера, когда бранился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2021-11-11T04:38:34+03:00</dcterms:created>
  <dcterms:modified xsi:type="dcterms:W3CDTF">2021-11-11T04:38:34+03:00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