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желанье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я последнее желанье
          <w:br/>
          Осуществлю и утолю?
          <w:br/>
          Найду ль немыслимое знанье,
          <w:br/>
          Которое, таясь, люблю?
          <w:br/>
          <w:br/>
          Приду ли в скит уединенный,
          <w:br/>
          Горящий главами в лесу,
          <w:br/>
          И в келью бред неутоленный
          <w:br/>
          К ночной лампаде понесу?
          <w:br/>
          <w:br/>
          Иль в городе, где стены давят,
          <w:br/>
          В часы безумных баррикад,
          <w:br/>
          Когда Мечта и Буйство правят,
          <w:br/>
          Я слиться с жизнью буду рад?
          <w:br/>
          <w:br/>
          Иль, навсегда приветив книги,
          <w:br/>
          Веков мечтами упоен,
          <w:br/>
          Я вам отдамся,— миги! миги!—
          <w:br/>
          Бездонный, многозвонный сон?
          <w:br/>
          <w:br/>
          Я разных ратей был союзник,
          <w:br/>
          Носил чужие знамена,
          <w:br/>
          И вот опять, как алчный узник,
          <w:br/>
          Смотрю на волю из окна.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2021-11-10T11:39:39+03:00</dcterms:created>
  <dcterms:modified xsi:type="dcterms:W3CDTF">2021-11-10T11:39:39+03:00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