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что-то есть такое выше
          <w:br/>
           Разлук и холода в руке!
          <w:br/>
           Вы снились мне, и вас я слышал
          <w:br/>
           На лазаретном тюфяке.
          <w:br/>
          <w:br/>
          И это вас, когда потухло,
          <w:br/>
           Я у груди пронёс назад,
          <w:br/>
           Как девочка больную куклу,
          <w:br/>
           Как руку раненый солдат…
          <w:br/>
          <w:br/>
          Вы на далёком повороте,
          <w:br/>
           Ни враг, ни друг и не родня…
          <w:br/>
           Но нет, но нет, вы не уйдёте…
          <w:br/>
           Вы не уйдёте от меня!
          <w:br/>
          <w:br/>
          Нет, даже предаваясь плоти
          <w:br/>
           С другим — вы слышите: с другим! —
          <w:br/>
           Вы нежность вашу назовёте
          <w:br/>
           Библейским именем моим.
          <w:br/>
          <w:br/>
          И это выше, выше, выше
          <w:br/>
           Разлук и холода в руке!
          <w:br/>
           Вы снились мне… И вас я слышал
          <w:br/>
           На лазаретном тюфяке.
          <w:br/>
          <w:br/>
          Мне и теперь былое, право,
          <w:br/>
           Переболеть не удалось.
          <w:br/>
           И надо мною ваша слава
          <w:br/>
           Густых тропических волос.
          <w:br/>
          <w:br/>
          И я, как в милом сновиденье,
          <w:br/>
           Всё принимаю, без границ,
          <w:br/>
           Всё… Даже узкое презренье
          <w:br/>
           Полуприщуренных ресниц.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2022-04-23T06:42:49+03:00</dcterms:created>
  <dcterms:modified xsi:type="dcterms:W3CDTF">2022-04-23T06:42:49+03:00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