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Постучали еле слышно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Постучали еле слышно…
          <w:br/>
           Спичка чирк… шаги… глаза…
          <w:br/>
           Шепот… «Вася, осторожней:
          <w:br/>
           По домам идет обход».
          <w:br/>
           — Шпалер, шпалер… Брось за печку…
          <w:br/>
           — Гость?.. смывайтесь… разве пьян?..
          <w:br/>
           — Черный ход еще не заперт, —
          <w:br/>
           Мина Карловна сидит.
          <w:br/>
           — Извиняюсь… не нарочно…
          <w:br/>
           Я и сам тому не рад…
          <w:br/>
           Я засыпаюсь, наверно,
          <w:br/>
           На Конюшенной налет.
          <w:br/>
           Ну, пока! — поцеловались…
          <w:br/>
           — Стой! и я с тобой. — Куда? —
          <w:br/>
           — Все равно! — А попадетесь?
          <w:br/>
           Укрывателю тюрьма.
          <w:br/>
           Отчего же хриплый голос
          <w:br/>
           Стал прозрачным и любимым,
          <w:br/>
           Будто флейта заиграла
          <w:br/>
           Из-за толстого стекла.
          <w:br/>
           Отчего же эта нежность
          <w:br/>
           Щеки серые покрыла,
          <w:br/>
           Словно в сердце заключенной
          <w:br/>
           Оставаться не могла?
          <w:br/>
           Разве ты сидишь и пишешь,
          <w:br/>
           Легче бабочки из шелка,
          <w:br/>
           И причесан, и напудрен,
          <w:br/>
           У апрельского стола?
          <w:br/>
          <w:br/>
          — Что же стали? — Кот-басила…
          <w:br/>
           Опрокинулось ведро.
          <w:br/>
           — Тише, черти! — Сердце бьется,
          <w:br/>
           Заливается свисток.
          <w:br/>
           — Значит, ты?.. — До самой смерти! —
          <w:br/>
           Улыбнулся в темноте.
          <w:br/>
           — Может, ждать совсем не долго,
          <w:br/>
           Но спасибо и на том.
          <w:br/>
           Тут калитка возле ямы…
          <w:br/>
           Проходной я знаю двор.
          <w:br/>
           Деньги есть? Аида на Остров.
          <w:br/>
           Там знакомый пароход.
          <w:br/>
           Паспортов у нас не спросят,
          <w:br/>
           А посадят прямо в трюм.
          <w:br/>
           Дней пяток поголодаем
          <w:br/>
           Вместе, милый человек!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2022-04-23T16:58:24+03:00</dcterms:created>
  <dcterms:modified xsi:type="dcterms:W3CDTF">2022-04-23T16:58:24+03:00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