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Потихоньку, гады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Потихоньку, гады!
          <w:br/>
          Не ругались, не вздорили,
          <w:br/>
          Проиграли в карты
          <w:br/>
          Или просто проспорили.
          <w:br/>
          Жалко Кольку!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2022-03-18T08:24:44+03:00</dcterms:created>
  <dcterms:modified xsi:type="dcterms:W3CDTF">2022-03-18T08:24:44+03:00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