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женщина, злая и умная,
          <w:br/>
           Проживает под кровлей одна.
          <w:br/>
           Но подруг разномастная уния
          <w:br/>
           Этой женщине подчинена.
          <w:br/>
          <w:br/>
          Эта церковь для склада, для клуба ли
          <w:br/>
           Предназначена прежде была,
          <w:br/>
           А теперь там лишь комнатка в куполе
          <w:br/>
           Да в холодной печурке зола.
          <w:br/>
          <w:br/>
          Эта комната — получердачная,
          <w:br/>
           Антресоли как банный полок,
          <w:br/>
           Обстановка плетеная, дачная,
          <w:br/>
           Весь в потеках косой потолок.
          <w:br/>
          <w:br/>
          Купол неба над куполом комнаты,
          <w:br/>
           Небывалая крыша худа.
          <w:br/>
           Убрала свою горницу скромно ты,
          <w:br/>
           Но зато потолок — хоть куда!
          <w:br/>
          <w:br/>
          Вещи брошены или рассованы,
          <w:br/>
           На хозяйку взирают мертво.
          <w:br/>
           Потолок весь в потеках, рисованный,—
          <w:br/>
           Эта женщина смотрит в него.
          <w:br/>
          <w:br/>
          — Дождик мой,— говорит она,—
          <w:br/>
                                   меленький,
          <w:br/>
           Дождик миленький, лей, не жалей,
          <w:br/>
           Ни в России никто, ни в Америке
          <w:br/>
           Рисовать не умеет смелей.
          <w:br/>
          <w:br/>
          Я с тобою, мой дождичек, вместе реву,
          <w:br/>
           Над кроватью течет потолок.
          <w:br/>
           Никакому Рублеву и Нестерову
          <w:br/>
           Лик такой и присниться не мог.
          <w:br/>
          <w:br/>
          Никакому на свете художнику
          <w:br/>
           Так Исуса не нарисовать,
          <w:br/>
           Как осеннему мелкому дождику,
          <w:br/>
           Попадающему на кровать.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2022-04-22T06:12:40+03:00</dcterms:created>
  <dcterms:modified xsi:type="dcterms:W3CDTF">2022-04-22T06:12:40+03:00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