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Вас нет еще: вы — воздух, глина, свет;
          <w:br/>
           о вас, далеких, лишь гадать могли мы,-
          <w:br/>
           но перед вами нам держать ответ.
          <w:br/>
           Потомки, вы от нас неотделимы.
          <w:br/>
          <w:br/>
          Был труден бой. Казались нам не раз
          <w:br/>
           незащищенными столетий дали.
          <w:br/>
           Когда враги гранатой били в нас,
          <w:br/>
           то и до вас осколки долетали.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2022-04-22T00:51:32+03:00</dcterms:created>
  <dcterms:modified xsi:type="dcterms:W3CDTF">2022-04-22T00:51:32+03:00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