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Потомок шведских королей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вы, кому всего милей
          <w:br/>
          Победоносные аккорды, —
          <w:br/>
          Падите ниц! Пред вами гордый
          <w:br/>
          Потомок шведских королей.
          <w:br/>
          <w:br/>
          Мой славный род — моя отрава!
          <w:br/>
          Я от тоски сгораю — весь!
          <w:br/>
          Падите ниц: пред вами здесь
          <w:br/>
          Потомок славного Густава.
          <w:br/>
          <w:br/>
          С надменной думой на лице
          <w:br/>
          В своем мирке невинно-детском
          <w:br/>
          Я о престоле грезил шведском,
          <w:br/>
          О войнах, казнях и венце.
          <w:br/>
          <w:br/>
          В моих глазах тоской о чуде
          <w:br/>
          Такая ненависть зажглась,
          <w:br/>
          Что этих слишком гневных глаз,
          <w:br/>
          Не вынося, боялись люди.
          <w:br/>
          <w:br/>
          Теперь я бледен стал и слаб,
          <w:br/>
          Я пленник самой горькой боли,
          <w:br/>
          Я призрак утренний — не боле…
          <w:br/>
          Но каждый враг мне, кто не раб!
          <w:br/>
          <w:br/>
          Вспоен легендой дорогою,
          <w:br/>
          Умру, легенды паладин,
          <w:br/>
          И мой привет для всех один:
          <w:br/>
          «Ты мог бы быть моим слугою!»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2022-03-18T22:36:57+03:00</dcterms:created>
  <dcterms:modified xsi:type="dcterms:W3CDTF">2022-03-18T22:36:57+03:00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