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Поцеловала в голову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Поцеловала в голову,
          <w:br/>
          Не догадалась — в губы!
          <w:br/>
          А все ж — по старой памяти —
          <w:br/>
          Ты хороша, Любовь!
          <w:br/>
          <w:br/>
          Немножко бы веселого
          <w:br/>
          Вина, — да скинуть шубу, —
          <w:br/>
          О как — по старой памяти —
          <w:br/>
          Ты б загудела, кровь!
          <w:br/>
          <w:br/>
          Да нет, да нет, — в таком году
          <w:br/>
          Сама любовь — не женщина!
          <w:br/>
          Сама Венера, взяв топор,
          <w:br/>
          Громит в щепы подвал.
          <w:br/>
          <w:br/>
          В чумном да ледяном аду,
          <w:br/>
          С Зимою перевенчанный,
          <w:br/>
          Амур свои два крылышка
          <w:br/>
          На валенки сменял.
          <w:br/>
          <w:br/>
          Прелестное создание!
          <w:br/>
          Сплети-ка мне веревочку
          <w:br/>
          Да сядь — по старой памяти —
          <w:br/>
          К девчонке на кровать.
          <w:br/>
          <w:br/>
          — До дальнего свидания!
          <w:br/>
          — Доколь опять научимся
          <w:br/>
          Получше, чем в головочку
          <w:br/>
          Мальчишек целовать.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2022-03-17T18:34:20+03:00</dcterms:created>
  <dcterms:modified xsi:type="dcterms:W3CDTF">2022-03-17T18:34:20+03:00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