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Поцелуйте дочку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«Поцелуйте дочку!»
          <w:br/>
          Вот и все. — Как скупо! —
          <w:br/>
          Быть несчастной — глупо.
          <w:br/>
          Значит, ставим точку.
          <w:br/>
          <w:br/>
          Был у Вас бы малый
          <w:br/>
          Мальчик, сын единый —
          <w:br/>
          Я бы Вам сказала:
          <w:br/>
          «Поцелуйте сына!»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2022-03-19T00:10:31+03:00</dcterms:created>
  <dcterms:modified xsi:type="dcterms:W3CDTF">2022-03-19T00:10:31+03:00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