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«невтерпеж»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Терзаю ли тебя иль веселю,
          <w:br/>
          Влюбленности ли час иль час презренья, —
          <w:br/>
          Я через все, сквозь все, — тебя люблю.
          <w:br/>
          3. Гиппиус
          <w:br/>
          <w:br/>
          Чем дальше — все хуже, хуже,
          <w:br/>
          Все тягостнее, все больней,
          <w:br/>
          И к счастью тропинка уже,
          <w:br/>
          И ужас уже на ней…
          <w:br/>
          И завтрашнее безнадежней,
          <w:br/>
          Сегодняшнее невтерпеж:
          <w:br/>
          Увы, я мечтатель прежний,
          <w:br/>
          За правду принявший ложь.
          <w:br/>
          Ты мне про любовь молчала,
          <w:br/>
          Чужого меня не любя.
          <w:br/>
          Надеялся я сначала,
          <w:br/>
          Что трону потом тебя.
          <w:br/>
          Но в месяцы дни стекались,
          <w:br/>
          Как в реки текут ручьи,
          <w:br/>
          И чуждыми мы остались, —
          <w:br/>
          Не ведал твоей любви…
          <w:br/>
          То в нежности, то в исступленьи,
          <w:br/>
          Желая любовь вкусить,
          <w:br/>
          Решался на преступленье,
          <w:br/>
          Готовый тебя умертвить…
          <w:br/>
          Мы пламенно отдавались,
          <w:br/>
          Единым огнем горя,
          <w:br/>
          Но чуждыми оставались,
          <w:br/>
          Друг другу в глаза смотря.
          <w:br/>
          И в месяцы дни стекались,
          <w:br/>
          Как реки текут в моря.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2022-03-25T10:16:37+03:00</dcterms:created>
  <dcterms:modified xsi:type="dcterms:W3CDTF">2022-03-25T10:16:37+03:00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