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лунных настроений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сказке… Как в сказке… Луна голубеет.
          <w:br/>
          Луна серебреет…
          <w:br/>
          Прозрачная тишь…
          <w:br/>
          Как в сказке… Как в сказке… Луна голубеет.
          <w:br/>
          И лес скелетеет…
          <w:br/>
          Зачем ты молчишь?
          <w:br/>
          Как в сказке… Как в сказке… Луна голубеет.
          <w:br/>
          Не дышит, не веет
          <w:br/>
          Озерный камыш…
          <w:br/>
          Как в сказке… Как в сказке… Луна голубеет.
          <w:br/>
          Поля осенеют…
          <w:br/>
          О чем ты грустишь?
          <w:br/>
          Как в сказке… Как в сказке… Луна голубеет.
          <w:br/>
          И в луни светлеет
          <w:br/>
          Изгорбленность крыш…
          <w:br/>
          Как в сказке… Как в сказке… Луна голубеет.
          <w:br/>
          И лик твой бледнеет…
          <w:br/>
          Что в сердце таишь?
          <w:br/>
          Как в сказке… Как в сказке… Луна голубеет.
          <w:br/>
          Подняться не смеет
          <w:br/>
          Летучая мышь…
          <w:br/>
          Как в сказке… Как в сказке… Луна голубеет.
          <w:br/>
          Мне хочется ласки!..
          <w:br/>
          Откликнись! Пойми ж!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2022-03-22T09:51:57+03:00</dcterms:created>
  <dcterms:modified xsi:type="dcterms:W3CDTF">2022-03-22T09:51:57+03:00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