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сиреневой мордочки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сиреневая мордочка
          <w:br/>
          Заулыбалась мне остро.
          <w:br/>
          Как по тебе тоскует жердочка,
          <w:br/>
          Куренок, рябчатый пестро!..
          <w:br/>
          Как васильковы и люнелевы
          <w:br/>
          Твои лошадии глаза!
          <w:br/>
          Как щеки девственно-апрелевы!
          <w:br/>
          Тебя Ифрит мне указал!..
          <w:br/>
          И вся ты, вся, такая зыбкая,
          <w:br/>
          Такая хрупкая, — о, вся! —
          <w:br/>
          Мне говоришь своей улыбкою,
          <w:br/>
          Что есть сирень, а в ней — оса…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2022-03-22T09:54:36+03:00</dcterms:created>
  <dcterms:modified xsi:type="dcterms:W3CDTF">2022-03-22T09:54:36+03:00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