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строгой точности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Борису Верину
          <w:br/>
          <w:br/>
          Искусство в загоне, — сознаемся в этом!
          <w:br/>
          Искусство затмила война.
          <w:br/>
          Что делать в разбойное время поэтам,
          <w:br/>
          Поэтам, чья лира нежна?
          <w:br/>
          Дни розни партийной для нас безотрадны
          <w:br/>
          Дни мелких, ничтожных страстей…
          <w:br/>
          Мы так неуместны, мы так невпопадны
          <w:br/>
          Среди озверелых людей.
          <w:br/>
          Мы так равнодушны к их жалким раздорам
          <w:br/>
          И к их интересам мертвы.
          <w:br/>
          Мы тянемся к рекам и к вольным просторам
          <w:br/>
          И в шелковый шепот травы.
          <w:br/>
          Мы искренне славим паденье престолов
          <w:br/>
          Во имя свободы людской!
          <w:br/>
          Но если и после царей вы в тяжелых
          <w:br/>
          Раздорах, — мы машем рукой!
          <w:br/>
          Союзник царизма для нас не союзник,
          <w:br/>
          Как недруг царизма — не враг.
          <w:br/>
          Свободный художник зачахнет, как узник,
          <w:br/>
          Попав в политический мрак.
          <w:br/>
          Нам пакостны ваши враждебные будни, —
          <w:br/>
          Мы вечным искусством горим.
          <w:br/>
          Вы заняты «делом», мы — только «трутни»,
          <w:br/>
          Но званьем гордимся своим!
          <w:br/>
          Отправьте ж искусство куда-нибудь к мифу,
          <w:br/>
          Трещит от него материк!..
          <w:br/>
          И кланяйтесь в пояс Голодному Тифу,
          <w:br/>
          Диктатору ваших интриг!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2022-03-25T10:43:48+03:00</dcterms:created>
  <dcterms:modified xsi:type="dcterms:W3CDTF">2022-03-25T10:43:48+03:00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