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удивления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хочешь немногого,
          <w:br/>
          По-моему — лишнего;
          <w:br/>
          Какого-то общества,
          <w:br/>
          Каких-то людей…
          <w:br/>
          И в кинематографе
          <w:br/>
          Смотреть на Венецию,
          <w:br/>
          И в поле с прислугою
          <w:br/>
          Цветы собирать.
          <w:br/>
          В гамак в палисаднике
          <w:br/>
          Ложиться с романами,
          <w:br/>
          На почту за письмами
          <w:br/>
          Ходить по утрам.
          <w:br/>
          Меня ты уверила
          <w:br/>
          В классической верности
          <w:br/>
          И в высокомерии
          <w:br/>
          К убогой земле.
          <w:br/>
          Я верю восторженно
          <w:br/>
          В порядочность редкую,
          <w:br/>
          Но ты понимаешь ли,
          <w:br/>
          Что ты говоришь?!
          <w:br/>
          Поймешь ли ты, странная,
          <w:br/>
          Свои оскорбления,
          <w:br/>
          Которые, попросту,
          <w:br/>
          Наносишь ты мне!..
          <w:br/>
          Ведь это ж пощечина —
          <w:br/>
          Желанье обидное,
          <w:br/>
          Хотя бы мгновение
          <w:br/>
          Прожить не со мной!..
          <w:br/>
          Придет ли мне в голову
          <w:br/>
          Упиться разлукою,
          <w:br/>
          Когда вся вселенная —
          <w:br/>
          В тебе лишь одной?!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2022-03-22T11:27:01+03:00</dcterms:created>
  <dcterms:modified xsi:type="dcterms:W3CDTF">2022-03-22T11:27:01+03:00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