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«Поэзия — мед Одина!» — вещали
          <w:br/>
           Когда-то скальды. Кто же Один? Он
          <w:br/>
           В Асгарде богом распри был вначале,
          <w:br/>
           Но, вечной дракой асов утомлен,
          <w:br/>
           Сошел на землю. Но хребты трещали
          <w:br/>
           И здесь у всех враждующих сторон,
          <w:br/>
           И вот затем, чтоб стоны отзвучали,
          <w:br/>
           И чтоб на падаль не манить ворон,
          <w:br/>
           И чтоб настало умиротворенье,
          <w:br/>
           Сменил он глаз на внутреннее зренье
          <w:br/>
           И, жертвенно пронзив себя копьем,
          <w:br/>
           Повесился на Древе Мировом он,
          <w:br/>
           Мед чьих цветов, теперь под птичий гомон
          <w:br/>
           Нам приносимый пчелами, мы пьем.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2022-04-23T14:57:12+03:00</dcterms:created>
  <dcterms:modified xsi:type="dcterms:W3CDTF">2022-04-23T14:57:12+03:00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