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Поэт, мечтатель, хиромант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мечтатель, хиромант,
          <w:br/>
           Я по ладоням нагадал
          <w:br/>
           Ночных фиалок аромат
          <w:br/>
           И в эту нежность на года
          <w:br/>
           В спокойном имени твоем.
          <w:br/>
           Ты спишь. Ты подложила сон,
          <w:br/>
           Как мальчик мамину ладонь.
          <w:br/>
           Вот подойди, губами тронь —
          <w:br/>
           И станет трудный «горизонт»
          <w:br/>
           Таким понятным — «глазоем».
          <w:br/>
           Так Даль сказал. И много тут
          <w:br/>
           Спокойной мудрости.
          <w:br/>
          <w:br/>
          Прости,
          <w:br/>
           Что я бужу тебя. Плету
          <w:br/>
           Такую чушь.
          <w:br/>
           Сейчас цветут
          <w:br/>
           На Украине вишни. Тишь.
          <w:br/>
           Мне слово с словом не свести
          <w:br/>
           В такую ночь.
          <w:br/>
           Когда-нибудь
          <w:br/>
           Я расскажу тебе, как жил.
          <w:br/>
           Ты выслушай и позабудь.
          <w:br/>
           Потом, через десяток лет,
          <w:br/>
           Сама мне это расскажи.
          <w:br/>
           Но поздно. Через час рассвет.
          <w:br/>
           И ночь, созвездьями пыля,
          <w:br/>
           Уйдет, строкой моей осев
          <w:br/>
           На Елисейские поля
          <w:br/>
           По Ленинградскому шоссе.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2022-04-22T03:21:59+03:00</dcterms:created>
  <dcterms:modified xsi:type="dcterms:W3CDTF">2022-04-22T03:21:59+03:00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