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(Ты одинок. И правишь бег)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одинок. И правишь бег
          <w:br/>
          Лишь ты один — могуч и молод —
          <w:br/>
          В косматый дым, в атласный снег
          <w:br/>
          Приять вершин священный холод.
          <w:br/>
          В горах натянутый ручей
          <w:br/>
          Своей струею серебристой
          <w:br/>
          Поет — тебе: и ты — ничей —
          <w:br/>
          На нас глядишь из тучи мглистой.
          <w:br/>
          Орел вознесся в звездный день
          <w:br/>
          И там парит, оцепенелый.
          <w:br/>
          Твоя распластанная тень
          <w:br/>
          Сечет ледник зеркально-белый.
          <w:br/>
          Закинутый самой судьбой
          <w:br/>
          Над искристым и льдистым пиком,
          <w:br/>
          Ты солнце на старинный бой
          <w:br/>
          Зовешь протяжным, вольным криком.
          <w:br/>
          Полудень: стой — не оборвись,
          <w:br/>
          Когда слетит туманов лопасть,
          <w:br/>
          Когда обрывистая высь
          <w:br/>
          Разверзнет под тобою пропасть.
          <w:br/>
          Но в море золотого льда
          <w:br/>
          Падет бесследно солнце злое.
          <w:br/>
          Промчатся быстрые года
          <w:br/>
          И канут в небо голубое.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2022-03-18T08:54:17+03:00</dcterms:created>
  <dcterms:modified xsi:type="dcterms:W3CDTF">2022-03-18T08:54:17+03:00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