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Поэтам польским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Восторженное настроенье
          <w:br/>
          Поэтов польских молодых
          <w:br/>
          (Они мои стихотворенья
          <w:br/>
          Читают мне на все лады)
          <w:br/>
          Напоминает, что сиренью
          <w:br/>
          Снега заменятся и льды!..
          <w:br/>
          Ты на отлете, четкий Тувим,
          <w:br/>
          Тебе чеканный путь на Рим.
          <w:br/>
          Пари, о царственный, пари
          <w:br/>
          На родственный тебе Везувий!
          <w:br/>
          И ты, в бразильские лианы
          <w:br/>
          Врубавшийся Слонимский, тут!
          <w:br/>
          Ты созерцал змеиный жгут,
          <w:br/>
          Чти звенья как сицилианы.
          <w:br/>
          И ты, кто ласковей снежинки,
          <w:br/>
          Чей взгляд радушней звука «а»,
          <w:br/>
          Как солнце светишься, Вежинский,
          <w:br/>
          Пронзающее облака!
          <w:br/>
          Три с половиною зимы
          <w:br/>
          Прошло со дня последней встречи.
          <w:br/>
          Разлукой прерванные речи
          <w:br/>
          Легко возобновляем мы.
          <w:br/>
          И Тувим прав, сказав, что легче
          <w:br/>
          Всего вести поэтам речь:
          <w:br/>
          В сердцах так много птичек певчих —
          <w:br/>
          Стихов о росах на заре.
          <w:br/>
          Я руку жму его покрепче,
          <w:br/>
          Изнеженную на пере…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2022-03-22T11:24:46+03:00</dcterms:created>
  <dcterms:modified xsi:type="dcterms:W3CDTF">2022-03-22T11:24:46+03:00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