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Превыше всего отец мой ценил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Превыше всего отец мой ценил
          <w:br/>
           Душевную чуткость и доброе имя.
          <w:br/>
           И принципами не поступался своими.
          <w:br/>
           И этим особо мне дорог и мил.
          <w:br/>
           Когда же в России сменили режим, —
          <w:br/>
           От прошлых героев до будущей славы
          <w:br/>
           Мы шли по дороге сомнений и правды.
          <w:br/>
           И знали, что прежнюю жизнь порешим.
          <w:br/>
           Но я не забыл о заветах отца.
          <w:br/>
           Дружу только с теми,
          <w:br/>
           Кто честен и чуток.
          <w:br/>
           И верую в дружбу, как в некое чудо,
          <w:br/>
           Которому нет ни границ ни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2022-04-21T21:01:51+03:00</dcterms:created>
  <dcterms:modified xsi:type="dcterms:W3CDTF">2022-04-21T21:01:51+03:00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