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суждено земле
          <w:br/>
          В последнем холоде застынуть;
          <w:br/>
          Всему живому — в мертвой мгле
          <w:br/>
          С безвольностью покорной сгинуть.
          <w:br/>
          Сначала в белый блеск снегов
          <w:br/>
          Земля невестой облачится;
          <w:br/>
          Туман, бесстрастен и суров,
          <w:br/>
          Над далью нив распространится;
          <w:br/>
          В мохнатых мантиях, леса —
          <w:br/>
          Прозрачных пальм, как стройных сосен, —
          <w:br/>
          Напрасно глядя в небеса,
          <w:br/>
          Ждать будут невозможных весен;
          <w:br/>
          Забыв утехи давних игр,
          <w:br/>
          Заснут в воде промерзшей рыбы,
          <w:br/>
          И ляжет, умирая, тигр
          <w:br/>
          На бело-ледяные глыбы…
          <w:br/>
          Потом иссякнет и вода,
          <w:br/>
          Свод неба станет ясно синим,
          <w:br/>
          И солнце — малая звезда —
          <w:br/>
          Чуть заблестит нагим пустыням
          <w:br/>
          Пойдет последний человек
          <w:br/>
          (О, дети жалких поколений!)
          <w:br/>
          Искать последних, скудных рек,
          <w:br/>
          Последних жалостных растений
          <w:br/>
          И не найдет. В безумьи, он
          <w:br/>
          С подругой милой, с братом, с сыном,
          <w:br/>
          Тоской и жаждой опьянен,
          <w:br/>
          Заспорит о глотке едином.
          <w:br/>
          И все умрут, грызясь, в борьбе,
          <w:br/>
          Но глаз не выклюют им птицы.
          <w:br/>
          Земля, покорная судьбе,
          <w:br/>
          Помчит лишь трупы да гробницы.
          <w:br/>
          И только, может быть, огни,
          <w:br/>
          Зажженные в веках далеких,
          <w:br/>
          Всё будут трепетать в тени,
          <w:br/>
          Как взоры городов стооких.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2022-03-25T09:35:23+03:00</dcterms:created>
  <dcterms:modified xsi:type="dcterms:W3CDTF">2022-03-25T09:35:23+03:00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