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Предгорье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каменная глыба, как тиара, возлегла
          <w:br/>
           На главу в толпе шеломов, и над ней клубится мгла.
          <w:br/>
           Этой церкви ветхий остов (плющ зеленый на стенах)—
          <w:br/>
           Пред венчанным исполином испостившийся монах.
          <w:br/>
          <w:br/>
          И по всем путям — обетных, тонких тополей четы;
          <w:br/>
           На урочищах — Мадонны, у распутия — Христы.
          <w:br/>
           Что ни склон — голгофа Вакха: крест объятий простерев,
          <w:br/>
           Виноград распяли мощи обезглавленных дерев.
          <w:br/>
          <w:br/>
          Пахнет мятой; под жасмином быстрый ключ бежит с холма,
          <w:br/>
           И зажмурились от солнца, в розах, старые дома.
          <w:br/>
           Здесь, до края вод озерных, — осязаемый предел;
          <w:br/>
           Там — лазурь одна струится, мир лазурью изомлел.
          <w:br/>
          <w:br/>
          Я не знаю, что сулит мне, но припомнилась родной
          <w:br/>
           Сень столетняя каштанов над кремнистой крутизной;
          <w:br/>
           И с высот знакомых вижу вновь раздельным водосклон
          <w:br/>
           Рек души, текущих в вечность — и в земной, старинный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2022-04-22T20:53:05+03:00</dcterms:created>
  <dcterms:modified xsi:type="dcterms:W3CDTF">2022-04-22T20:53:05+03:00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