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Предгрозье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комнате высокой
          <w:br/>
           на целый день
          <w:br/>
           сумрачная, смутная
          <w:br/>
           осела тень.
          <w:br/>
           Облачные очереди
          <w:br/>
           стали в ряд,
          <w:br/>
           молнии рубцами
          <w:br/>
           на лице горят.
          <w:br/>
           Голос ненаигранный —
          <w:br/>
           дальний гром,
          <w:br/>
           словно память кинутая
          <w:br/>
           детских дрём.
          <w:br/>
           Вот и ветер, хлынувший
          <w:br/>
           волной обид,
          <w:br/>
           каждый сердца клинышек
          <w:br/>
           дождем дробит…
          <w:br/>
           Движется республика,
          <w:br/>
           шумит внизу,
          <w:br/>
           слушает плывущую
          <w:br/>
           над ней грозу.
          <w:br/>
           Как мне нынче хочется
          <w:br/>
           сто лет прожить,—
          <w:br/>
           чтоб про наши горечи
          <w:br/>
           рассказ сложить.
          <w:br/>
           Чтобы стародавнюю
          <w:br/>
           глухую быль
          <w:br/>
           били крылья памяти,
          <w:br/>
           как дождик — пыль.
          <w:br/>
           Чтобы ветер взвихренный
          <w:br/>
           в развал теней —
          <w:br/>
           голос ненаигранный
          <w:br/>
           чтоб пел о ней.
          <w:br/>
           О моей высокой
          <w:br/>
           синемолнийной
          <w:br/>
           комнате, тревогою
          <w:br/>
           наполненной.
          <w:br/>
           Вот хотя бы этот
          <w:br/>
           грозовой мотив
          <w:br/>
           выпомнить и выполнить,
          <w:br/>
           на слух схватив.
          <w:br/>
           Это не колеса
          <w:br/>
           бьют и цокают
          <w:br/>
           в песнь мою и в жизнь мою
          <w:br/>
           высокую.
          <w:br/>
           Это рвет республика
          <w:br/>
           сердца внизу,
          <w:br/>
           слушая плывущую
          <w:br/>
           над ней грозу.
          <w:br/>
           Ты плыви, плыви,
          <w:br/>
           гроза, по желобу:
          <w:br/>
           долго небу не бывать
          <w:br/>
           тяжелому.
          <w:br/>
           Ты плыви, гроза,
          <w:br/>
           на нас не вешайся,
          <w:br/>
           прибавляй нам смелости
          <w:br/>
           да свежести.
          <w:br/>
           По моей высокой
          <w:br/>
           синемолнийной,
          <w:br/>
           бодрою тревогою
          <w:br/>
           наполненной.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2022-04-23T22:40:19+03:00</dcterms:created>
  <dcterms:modified xsi:type="dcterms:W3CDTF">2022-04-23T22:40:19+03:00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