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Предзнаменование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покидали Соутгемптон*,
          <w:br/>
          И море было голубым,
          <w:br/>
          Когда же мы пристали к Гавру,
          <w:br/>
          То черным сделалось оно.
          <w:br/>
          <w:br/>
          Я верю в предзнаменованья,
          <w:br/>
          Как верю в утренние сны.
          <w:br/>
          Господь, помилуй наши души:
          <w:br/>
          Большая нам грозит беда.
          <w:br/>
          _________________
          <w:br/>
          * Саутге́мптон (англ. Southampton) — город на южном побережье Великобритании, в церемониальном графстве Хэмпшир в Англии.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2022-03-21T08:13:26+03:00</dcterms:created>
  <dcterms:modified xsi:type="dcterms:W3CDTF">2022-03-21T08:13:26+03:00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