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Предрассветно-лепестковый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Неназываемый цветок,
          <w:br/>
          Который нежен и прелестен,
          <w:br/>
          И каждой девушке известен,
          <w:br/>
          Как всем певцам рожденье строк.
          <w:br/>
          Неназываемый цветок,
          <w:br/>
          Что только раз один алеет,
          <w:br/>
          И повторяться не умеет,
          <w:br/>
          Но все вложил в один намек.
          <w:br/>
          Неназываемый цветок.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2022-03-25T09:23:35+03:00</dcterms:created>
  <dcterms:modified xsi:type="dcterms:W3CDTF">2022-03-25T09:23:35+03:00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