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Предсказание Эгля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Подойди ко мне, я в твоих глазах вижу капли слез.
          <w:br/>
           В мире много зла, но не надо все принимать всерьез.
          <w:br/>
           Ты не верь земле, черствой и сухой, — верь волне морей.
          <w:br/>
           Пусть она скользит, дразнит и грозит — больше правды в ней.
          <w:br/>
          <w:br/>
          Пробегут года быстрой чередой, как в ручье вода.
          <w:br/>
           Видишь тот обрыв и простор морской — посмотри туда.
          <w:br/>
           Там, в дали морской, ты увидишь блеск алых парусов.
          <w:br/>
           С берегов крутых ровно в пять часов ты завидишь их.
          <w:br/>
          <w:br/>
          Это будет бриг из далеких стран, из других широт.
          <w:br/>
           Ровно в пять часов от его бортов шлюпка отойдет,
          <w:br/>
           И прекрасный принц, сказочный герой, нареченный твой,
          <w:br/>
           Весел и умен, строен и высок, ступит на песок.
          <w:br/>
          <w:br/>
          Слушай, он затем только приплывет, чтоб тебя спасти.
          <w:br/>
           Если он тебя сразу не найдет, ты его прости!
          <w:br/>
           Ступит на песок — радость на лице сильная, как боль, —
          <w:br/>
           Скажет: «Добрый день!» Спросит он: «А где тут живет Ассоль?»
          <w:br/>
          <w:br/>
          Не грусти, не плачь. Ясных глаз не прячь, слезы с них сотри.
          <w:br/>
           Верь моим словам, чаще по утрам на море смотри.
          <w:br/>
           Верь волне морей. Верь судьбе своей. Час наступит твой.
          <w:br/>
           Ты увидишь блеск алых парусов — это за тобой.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2022-04-22T13:46:46+03:00</dcterms:created>
  <dcterms:modified xsi:type="dcterms:W3CDTF">2022-04-22T13:46:46+03:00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