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Предупреждение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в скорлупе мы висим на хвощах
          <w:br/>
             Мы — ранняя проба природы,
          <w:br/>
             У нас еще кровь не красна, и в хрящах
          <w:br/>
             Шумят силурийские воды,
          <w:br/>
          <w:br/>
          Еще мы в пещере костра не зажгли
          <w:br/>
             И мамонтов не рисовали,
          <w:br/>
             Ни белого неба, ни черной земли
          <w:br/>
             Богами еще не назвали,
          <w:br/>
          <w:br/>
          А мы уже в горле у мира стоим
          <w:br/>
             И бомбою мстим водородной
          <w:br/>
          Еще не рожденным потомкам своим
          <w:br/>
             За собственный грех первородный.
          <w:br/>
          <w:br/>
          Ну что ж, златоверхие башни смахнем,
          <w:br/>
             Развеем число Галилея
          <w:br/>
          И Моцарта флейту продуем огнем,
          <w:br/>
             От первого тлена хмелея.
          <w:br/>
          <w:br/>
          Нам снится немая, как камень, земля
          <w:br/>
             И небо, нагое без птицы,
          <w:br/>
          И море без рыбы и без корабля,
          <w:br/>
             Сухие, пустые глазницы.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2021-11-11T06:32:49+03:00</dcterms:created>
  <dcterms:modified xsi:type="dcterms:W3CDTF">2021-11-11T06:32:49+03:00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