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Прелестнице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чему нескромным сим убором,
          <w:br/>
          Умильным голосом и взором
          <w:br/>
          Младое сердце распалять
          <w:br/>
          И тихим, сладостным укором
          <w:br/>
          К победе легкой вызывать?
          <w:br/>
          К чему обманчивая нежность,
          <w:br/>
          Стыдливости притворный вид,
          <w:br/>
          Движений томная небрежность
          <w:br/>
          И трепет уст, и жар ланит?
          <w:br/>
          Напрасны хитрые старанья:
          <w:br/>
          В порочном сердце жизни нет...
          <w:br/>
          Невольный хлад негодованья
          <w:br/>
          Тебе мой роковой ответ.
          <w:br/>
          Твоею прелестью надменной
          <w:br/>
          Кто не владел во тьме ночной?
          <w:br/>
          Скажи: у двери оцененной
          <w:br/>
          Твоей обители презренной
          <w:br/>
          Кто смелой не стучал рукой?
          <w:br/>
          Нет, нет, другому свой завялый
          <w:br/>
          Неси, прелестница, венок;
          <w:br/>
          Ласкай неопытный порок,
          <w:br/>
          В твоих объятиях усталый;
          <w:br/>
          Но гордый замысел забудь:
          <w:br/>
          Не привлечешь питомца музы
          <w:br/>
          Ты на предательную грудь!
          <w:br/>
          Неси другим наемны узы,
          <w:br/>
          Своей любви постыдный торг,
          <w:br/>
          Корысти хладные лобзанья,
          <w:br/>
          И принужденные желанья,
          <w:br/>
          И златом купленный восторг!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2021-11-11T08:02:43+03:00</dcterms:created>
  <dcterms:modified xsi:type="dcterms:W3CDTF">2021-11-11T08:02:43+03:00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