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Прелюдия к прощальным песням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жизни моей пронеслись быстролетной чредою.
          <w:br/>
           И утро, и полдень, и вечер мои — позади.
          <w:br/>
           Всё ближе ночной надвигается мрак надо мною;
          <w:br/>
           Напрасно просить: подожди!
          <w:br/>
          <w:br/>
          Так пусть же пылает светильник души среди ночи;
          <w:br/>
           Пусть в песнях прощальных я выскажу душу мою,
          <w:br/>
           Пока еще сном непробудным смежающий очи
          <w:br/>
           Конец не пришел бытию.
          <w:br/>
          <w:br/>
          Пусть выскажу то, о чем прежде молчал я лениво,
          <w:br/>
           И то, что позднее мне опытом жизни дано.
          <w:br/>
           Моя не заглохла средь терний духовная нива;
          <w:br/>
           В ней новое зреет зерно.
          <w:br/>
          <w:br/>
          Добром помяну всё, что было хорошего в жизни;
          <w:br/>
           Что ум мой будило, что сердце пленяло мое;
          <w:br/>
           В последнем признании выскажу бедной отчизне,
          <w:br/>
           Как больно люблю я ее.
          <w:br/>
          <w:br/>
          Напутствовать юное хочется мне поколенье,
          <w:br/>
           От мрака и грязи умы и сердца уберечь;
          <w:br/>
           Быть может, средь нравственной скверны, иных от паденья
          <w:br/>
           Спасет задушевная речь.
          <w:br/>
          <w:br/>
          А если бы песни мои прозвучали в пустыне,
          <w:br/>
           Я всё же сказал бы, им честность в заслугу вменя:
          <w:br/>
           «Что сделать я мог, то я сделал, и с миром ты ныне,
          <w:br/>
           О жизнь, отпускаешь меня».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2022-04-23T23:07:49+03:00</dcterms:created>
  <dcterms:modified xsi:type="dcterms:W3CDTF">2022-04-23T23:07:49+03:00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