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Премудрость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Внемлю речам, объятый тьмой
          <w:br/>
          Философических собраний,
          <w:br/>
          Неутоленный и немой
          <w:br/>
          В весеннем, мертвенном тумане.
          <w:br/>
          Вон — ряд неутомимых лбов
          <w:br/>
          Склоняется на стол зеленый:
          <w:br/>
          Песчанистою пылью слов
          <w:br/>
          Часами прядает ученый.
          <w:br/>
          Профессор марбургский Когэн,
          <w:br/>
          Творец сухих методологий!
          <w:br/>
          Им отравил меня N.N.,
          <w:br/>
          И увлекательный, и строгий.
          <w:br/>
          Лишь позовет она, как он
          <w:br/>
          Мне подает свой голос кроткий,
          <w:br/>
          Чуть шелковистый, мягкий лен
          <w:br/>
          Своей каштановой бородки
          <w:br/>
          Небрежно закрутив перстом,
          <w:br/>
          И, как рога завьются турьи,
          <w:br/>
          Власы над неживым челом
          <w:br/>
          В очей холодные лазури; —
          <w:br/>
          Заговорит, заворожит
          <w:br/>
          В потоке солнечных пылинок;
          <w:br/>
          И «Критикой» благословит,
          <w:br/>
          Как Библией суровый инок.
          <w:br/>
          Уводит за собой; без слов
          <w:br/>
          Усадит за столом зеленым…
          <w:br/>
          Ряды прославленные лбов…
          <w:br/>
          С ученым спорит вновь ученый.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2022-03-19T10:43:31+03:00</dcterms:created>
  <dcterms:modified xsi:type="dcterms:W3CDTF">2022-03-19T10:43:31+03:00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