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Прерывистые строки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Этого быть не может,<w:br/>	Это — подлог,<w:br/>День так тянулся и дожит,<w:br/>	Иль, не дожив, изнемог?..<w:br/>    Этого быть не может,<w:br/>С самых тех пор<w:br/>В горле какой-то комок...<w:br/>	Вздор...<w:br/>Этого быть не может...<w:br/>	Это — подлог...<w:br/>Ну-с, проводил на поезд,<w:br/>	Вернулся, и solo, да!<w:br/>Здесь был ее кольчатый пояс,<w:br/>	Брошка лежала — звезда,<w:br/>Вечно открытая сумочка<w:br/>	Без замка,<w:br/>И, так бесконечно мягка,<w:br/>В прошивках красная думочка...<w:br/>. . . . . . . . . . . . . . . .<w:br/>	Зал...<w:br/>Я нежное что-то сказал,<w:br/>	Стали прощаться,<w:br/>Возле часов у стенки...<w:br/>Губы не смели разжаться,<w:br/>	Склеены...<w:br/>Оба мы были рассеяны,<w:br/>Оба такие холодные...<w:br/>	Мы...<w:br/>Пальцы ее в черной митенке<w:br/>	Тоже холодные...<w:br/>&laquo;Ну, прощай до зимы,<w:br/>Только не той, и не другой,<w:br/>И не еще — после другой...<w:br/>	Я ж, дорогой,<w:br/>	Ведь не свободная...&raquo;<w:br/> — &laquo;Знаю, что ты — в застенке...&raquo;<w:br/>	После она<w:br/>Плакала тихо у стенки<w:br/>И стала бумажно-бледна...<w:br/>Кончить бы злую игру...<w:br/>	Что ж бы еще?<w:br/>Губы хотели любить горячо,<w:br/>	А на ветру<w:br/>Лишь улыбались тоскливо...<w:br/>Что-то в них было застыло,<w:br/>	Даже мертво...<w:br/>Господи, я и не знал, до чего<w:br/>	Она некрасива...<w:br/>Ну, слава богу, пускают садиться...<w:br/>Мокрым платком осушая лицо,<w:br/>Мне отдала она это кольцо...<w:br/>Слиплись еще раз холодные лица,<w:br/>	Как в забытьи,—<w:br/>	         И<w:br/>	Поезд еще стоял —<w:br/>	    Я убежал...<w:br/>	Но этого быть не может,<w:br/>	    Это — подлог...<w:br/>День, или год, и уж дожит,<w:br/>Иль, не дожив, изнемог...<w:br/>	Этого быть не может...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2021-11-11T05:36:10+03:00</dcterms:created>
  <dcterms:modified xsi:type="dcterms:W3CDTF">2021-11-11T05:36:10+03:00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