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Приветный огонек (Редакция стихотворения «Путник»)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Сгустились тучи, ветер веет,
          <w:br/>
           Дубрава темная шумит;
          <w:br/>
           За вихрем вихрь крутясь летит,
          <w:br/>
           И даль просторная чернеет.
          <w:br/>
           Лишь там, в дали степи обширной,
          <w:br/>
           Как тайный луч звезды призывной,
          <w:br/>
           Зажженый тайною рукой,
          <w:br/>
           Горит огонь во тьме ночной.
          <w:br/>
           Усталый странник, запоздалый,
          <w:br/>
           Один среди родных степей
          <w:br/>
           Спешит к ночлегу поскорей,
          <w:br/>
           И мчится конь под ним усталый.
          <w:br/>
           Пред ним и блещет и горит
          <w:br/>
           Огонь вдали сквозь полог черный.
          <w:br/>
           Быть может, он его манит
          <w:br/>
           Под кров родных уединенный.
          <w:br/>
           Ему настанет счастья час,
          <w:br/>
           Там встретит он свою отраду:
          <w:br/>
           Родимый дружелюбный глас,
          <w:br/>
           Там все его… Но мне погас
          <w:br/>
           Тот огнь, что мне сулил награду;
          <w:br/>
           К нему стремлюсь я всей душой,
          <w:br/>
           Я с ним хотел здесь счастье встретить;
          <w:br/>
           Но он мне на земле не светит!
          <w:br/>
           И я как огнь во тьме ночьной,
          <w:br/>
           Горюю в мире сиротой.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2022-04-22T13:33:07+03:00</dcterms:created>
  <dcterms:modified xsi:type="dcterms:W3CDTF">2022-04-22T13:33:07+03:00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