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Пригон стада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подростки выбегли для встречи
          <w:br/>
           К околице на щелканье вдали.
          <w:br/>
           Переливается поток овечий
          <w:br/>
           С шуршаньем мелких острых ног в пыли.
          <w:br/>
          <w:br/>
          Но, слышно, поступь тяжела коровья —
          <w:br/>
           Молочным бременем свисает зад.
          <w:br/>
           Как виноград, оранжевою кровью
          <w:br/>
           На солнце нежные сосцы сквозят.
          <w:br/>
          <w:br/>
          И, точно от одышки свирепея,
          <w:br/>
           Идет мирской бодливый белый бык
          <w:br/>
           С кольцом в ноздрях, и выпирает шея,
          <w:br/>
           Болтаясь мясом, хрящевой кадык.
          <w:br/>
          <w:br/>
          Скрипит журавль, и розовое вымя,
          <w:br/>
           Омытое колодезной водой,
          <w:br/>
           В подойник мелодично льет удой,
          <w:br/>
           Желтеющий цветами полевыми.
          <w:br/>
          <w:br/>
          А ночью мирна грузная дремота,
          <w:br/>
           Спокойна жвачка без жары и мух,
          <w:br/>
           Пока не брезжит в небе позолота,
          <w:br/>
           Не дребезжит волынкою пастух.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2022-04-23T07:45:14+03:00</dcterms:created>
  <dcterms:modified xsi:type="dcterms:W3CDTF">2022-04-23T07:45:14+03:00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