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Призвание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душе горит огонь любви,
          <w:br/>
           Я жажду наслажденья,-
          <w:br/>
           О милый мой, лови, лови
          <w:br/>
           Минуту заблужденья!
          <w:br/>
           Явись ко мне — явись, как дух,
          <w:br/>
           Нежданный, беспощадный,
          <w:br/>
           Пока томится, ноет дух
          <w:br/>
           В надежде безотрадной,
          <w:br/>
           Пока играет на челе
          <w:br/>
           Румянец прихотливый,
          <w:br/>
           И вижу я в туманной мгле
          <w:br/>
           Звезду любви счастливой!
          <w:br/>
           Я жду тебя — я вся твоя,
          <w:br/>
           Покрой меня лобзаньем,
          <w:br/>
           И полно жить,- и тихо я
          <w:br/>
           Сольюсь с твоим дыханьем!
          <w:br/>
           В душе горит огонь любви,
          <w:br/>
           Я жажду наслажденья,-
          <w:br/>
           О милый мой, лови, лови
          <w:br/>
           Минуту заблужденья!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2022-04-24T00:30:12+03:00</dcterms:created>
  <dcterms:modified xsi:type="dcterms:W3CDTF">2022-04-24T00:30:12+03:00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